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1313E" w14:textId="4FAB19E6" w:rsidR="0035616C" w:rsidRDefault="0074728C" w:rsidP="0035616C">
      <w:pPr>
        <w:spacing w:after="120"/>
        <w:jc w:val="right"/>
        <w:rPr>
          <w:rFonts w:ascii="Arial" w:hAnsi="Arial" w:cs="Arial"/>
          <w:sz w:val="22"/>
        </w:rPr>
      </w:pPr>
      <w:r w:rsidRPr="001403F1">
        <w:rPr>
          <w:rFonts w:ascii="Arial" w:hAnsi="Arial" w:cs="Arial"/>
          <w:sz w:val="22"/>
        </w:rPr>
        <w:t xml:space="preserve">Załącznik nr </w:t>
      </w:r>
      <w:r>
        <w:rPr>
          <w:rFonts w:ascii="Arial" w:hAnsi="Arial" w:cs="Arial"/>
          <w:sz w:val="22"/>
        </w:rPr>
        <w:t>3</w:t>
      </w:r>
      <w:r w:rsidR="00876D1D">
        <w:rPr>
          <w:rFonts w:ascii="Arial" w:hAnsi="Arial" w:cs="Arial"/>
          <w:sz w:val="22"/>
        </w:rPr>
        <w:t xml:space="preserve"> do zapytania ofertowego</w:t>
      </w:r>
    </w:p>
    <w:p w14:paraId="3D822DAD" w14:textId="720D687D" w:rsidR="006D0640" w:rsidRDefault="0035616C" w:rsidP="009168A4">
      <w:pPr>
        <w:spacing w:after="1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zmieniony 28.06.2023</w:t>
      </w:r>
    </w:p>
    <w:p w14:paraId="461F1665" w14:textId="4F0C5315" w:rsidR="00876D1D" w:rsidRPr="001403F1" w:rsidRDefault="00876D1D" w:rsidP="009168A4">
      <w:pPr>
        <w:spacing w:after="1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Znak sprawy </w:t>
      </w:r>
      <w:r w:rsidR="005B5A51">
        <w:rPr>
          <w:rFonts w:ascii="Arial" w:hAnsi="Arial" w:cs="Arial"/>
          <w:sz w:val="22"/>
        </w:rPr>
        <w:t>M01/2023</w:t>
      </w:r>
    </w:p>
    <w:p w14:paraId="31AB04A6" w14:textId="77777777" w:rsidR="0074728C" w:rsidRPr="001403F1" w:rsidRDefault="0074728C" w:rsidP="007F7515">
      <w:pPr>
        <w:spacing w:after="120"/>
        <w:jc w:val="both"/>
        <w:rPr>
          <w:rFonts w:ascii="Arial" w:hAnsi="Arial" w:cs="Arial"/>
          <w:sz w:val="22"/>
        </w:rPr>
      </w:pPr>
      <w:r w:rsidRPr="001403F1">
        <w:rPr>
          <w:rFonts w:ascii="Arial" w:hAnsi="Arial" w:cs="Arial"/>
          <w:sz w:val="22"/>
        </w:rPr>
        <w:t>(pieczęć Wykonawcy)</w:t>
      </w:r>
    </w:p>
    <w:p w14:paraId="08DE139F" w14:textId="77777777" w:rsidR="0074728C" w:rsidRPr="001403F1" w:rsidRDefault="0074728C" w:rsidP="007F7515">
      <w:pPr>
        <w:shd w:val="clear" w:color="auto" w:fill="FFFFFF"/>
        <w:spacing w:before="29"/>
        <w:ind w:right="-9"/>
        <w:rPr>
          <w:rFonts w:ascii="Arial" w:hAnsi="Arial" w:cs="Arial"/>
          <w:sz w:val="22"/>
          <w:szCs w:val="22"/>
        </w:rPr>
      </w:pPr>
    </w:p>
    <w:p w14:paraId="4AA380E5" w14:textId="77777777" w:rsidR="0074728C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7D94ABA0" w14:textId="77777777" w:rsidR="00C5113A" w:rsidRDefault="00C5113A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4B89228B" w14:textId="77777777" w:rsidR="0074728C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  <w:r w:rsidRPr="001403F1">
        <w:rPr>
          <w:rFonts w:ascii="Arial" w:hAnsi="Arial" w:cs="Arial"/>
          <w:sz w:val="22"/>
          <w:szCs w:val="22"/>
        </w:rPr>
        <w:t>Opis przedmiotu zamówienia</w:t>
      </w:r>
    </w:p>
    <w:p w14:paraId="66FF0D6E" w14:textId="77777777" w:rsidR="00C5113A" w:rsidRPr="001403F1" w:rsidRDefault="00C5113A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61B3141E" w14:textId="77777777" w:rsidR="0074728C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2E17B6F7" w14:textId="77777777" w:rsidR="0074728C" w:rsidRPr="001403F1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  <w:r w:rsidRPr="001403F1">
        <w:rPr>
          <w:rFonts w:ascii="Arial" w:hAnsi="Arial" w:cs="Arial"/>
          <w:sz w:val="22"/>
          <w:szCs w:val="22"/>
        </w:rPr>
        <w:t>ZESTAWIENIE PARAMETRÓW TECHNICZNYCH GRANICZNYCH / OCENIANYCH</w:t>
      </w:r>
    </w:p>
    <w:p w14:paraId="5ED2E311" w14:textId="77777777" w:rsidR="00C5113A" w:rsidRDefault="00C5113A" w:rsidP="007F7515">
      <w:pPr>
        <w:shd w:val="clear" w:color="auto" w:fill="FFFFFF"/>
        <w:spacing w:before="120"/>
        <w:ind w:right="-11"/>
        <w:jc w:val="center"/>
        <w:rPr>
          <w:rFonts w:ascii="Arial" w:hAnsi="Arial" w:cs="Arial"/>
          <w:b/>
          <w:sz w:val="22"/>
          <w:szCs w:val="22"/>
        </w:rPr>
      </w:pPr>
    </w:p>
    <w:p w14:paraId="5B5DEC00" w14:textId="77777777" w:rsidR="0074728C" w:rsidRDefault="0074728C" w:rsidP="007F7515">
      <w:pPr>
        <w:shd w:val="clear" w:color="auto" w:fill="FFFFFF"/>
        <w:spacing w:before="120"/>
        <w:ind w:right="-11"/>
        <w:jc w:val="center"/>
        <w:rPr>
          <w:rFonts w:ascii="Arial" w:hAnsi="Arial" w:cs="Arial"/>
          <w:b/>
          <w:sz w:val="22"/>
          <w:szCs w:val="22"/>
        </w:rPr>
      </w:pPr>
      <w:r w:rsidRPr="001403F1">
        <w:rPr>
          <w:rFonts w:ascii="Arial" w:hAnsi="Arial" w:cs="Arial"/>
          <w:b/>
          <w:sz w:val="22"/>
          <w:szCs w:val="22"/>
        </w:rPr>
        <w:t>MAMMOGRAF CYFROWY</w:t>
      </w:r>
    </w:p>
    <w:p w14:paraId="3D339A43" w14:textId="77777777" w:rsidR="00C5113A" w:rsidRDefault="00C5113A" w:rsidP="007F7515">
      <w:pPr>
        <w:shd w:val="clear" w:color="auto" w:fill="FFFFFF"/>
        <w:spacing w:before="120"/>
        <w:ind w:right="-11"/>
        <w:jc w:val="center"/>
        <w:rPr>
          <w:rFonts w:ascii="Arial" w:hAnsi="Arial" w:cs="Arial"/>
          <w:b/>
          <w:sz w:val="22"/>
          <w:szCs w:val="22"/>
        </w:rPr>
      </w:pPr>
    </w:p>
    <w:p w14:paraId="7FB1C325" w14:textId="77777777" w:rsidR="0074728C" w:rsidRPr="001403F1" w:rsidRDefault="0074728C" w:rsidP="007F7515">
      <w:pPr>
        <w:rPr>
          <w:rFonts w:ascii="Arial" w:hAnsi="Arial" w:cs="Arial"/>
          <w:sz w:val="18"/>
          <w:szCs w:val="18"/>
        </w:rPr>
      </w:pPr>
    </w:p>
    <w:p w14:paraId="6198553B" w14:textId="77777777" w:rsidR="0074728C" w:rsidRPr="001403F1" w:rsidRDefault="0074728C" w:rsidP="007F7515">
      <w:pPr>
        <w:rPr>
          <w:rFonts w:ascii="Arial" w:hAnsi="Arial" w:cs="Arial"/>
          <w:sz w:val="18"/>
          <w:szCs w:val="18"/>
        </w:rPr>
      </w:pPr>
      <w:r w:rsidRPr="001403F1">
        <w:rPr>
          <w:rFonts w:ascii="Arial" w:hAnsi="Arial" w:cs="Arial"/>
          <w:sz w:val="18"/>
          <w:szCs w:val="18"/>
        </w:rPr>
        <w:t>Nazwa i typ aparatu:</w:t>
      </w:r>
      <w:r w:rsidRPr="001403F1">
        <w:rPr>
          <w:rFonts w:ascii="Arial" w:hAnsi="Arial" w:cs="Arial"/>
          <w:sz w:val="18"/>
          <w:szCs w:val="18"/>
        </w:rPr>
        <w:tab/>
        <w:t>………………</w:t>
      </w:r>
      <w:r w:rsidRPr="001403F1">
        <w:rPr>
          <w:rFonts w:ascii="Arial" w:hAnsi="Arial" w:cs="Arial"/>
          <w:sz w:val="18"/>
          <w:szCs w:val="18"/>
        </w:rPr>
        <w:tab/>
      </w:r>
    </w:p>
    <w:p w14:paraId="2C0A9CC4" w14:textId="77777777" w:rsidR="0074728C" w:rsidRPr="001403F1" w:rsidRDefault="0074728C" w:rsidP="007F7515">
      <w:pPr>
        <w:shd w:val="clear" w:color="auto" w:fill="FFFFFF"/>
        <w:ind w:right="-11"/>
        <w:rPr>
          <w:rFonts w:ascii="Arial" w:hAnsi="Arial" w:cs="Arial"/>
          <w:sz w:val="18"/>
          <w:szCs w:val="18"/>
        </w:rPr>
      </w:pPr>
      <w:r w:rsidRPr="001403F1">
        <w:rPr>
          <w:rFonts w:ascii="Arial" w:hAnsi="Arial" w:cs="Arial"/>
          <w:sz w:val="18"/>
          <w:szCs w:val="18"/>
        </w:rPr>
        <w:t>Producent:</w:t>
      </w:r>
      <w:r w:rsidRPr="001403F1">
        <w:rPr>
          <w:rFonts w:ascii="Arial" w:hAnsi="Arial" w:cs="Arial"/>
          <w:sz w:val="18"/>
          <w:szCs w:val="18"/>
        </w:rPr>
        <w:tab/>
      </w:r>
      <w:r w:rsidRPr="001403F1">
        <w:rPr>
          <w:rFonts w:ascii="Arial" w:hAnsi="Arial" w:cs="Arial"/>
          <w:sz w:val="18"/>
          <w:szCs w:val="18"/>
        </w:rPr>
        <w:tab/>
        <w:t>………………</w:t>
      </w:r>
    </w:p>
    <w:p w14:paraId="2E2CC6FF" w14:textId="77777777" w:rsidR="0074728C" w:rsidRPr="001403F1" w:rsidRDefault="0074728C" w:rsidP="007F7515">
      <w:pPr>
        <w:shd w:val="clear" w:color="auto" w:fill="FFFFFF"/>
        <w:ind w:right="-11"/>
        <w:rPr>
          <w:rFonts w:ascii="Arial" w:hAnsi="Arial" w:cs="Arial"/>
          <w:sz w:val="18"/>
          <w:szCs w:val="18"/>
        </w:rPr>
      </w:pPr>
      <w:r w:rsidRPr="001403F1">
        <w:rPr>
          <w:rFonts w:ascii="Arial" w:hAnsi="Arial" w:cs="Arial"/>
          <w:sz w:val="18"/>
          <w:szCs w:val="18"/>
        </w:rPr>
        <w:t>Rok produkcji:</w:t>
      </w:r>
      <w:r w:rsidRPr="001403F1">
        <w:rPr>
          <w:rFonts w:ascii="Arial" w:hAnsi="Arial" w:cs="Arial"/>
          <w:sz w:val="18"/>
          <w:szCs w:val="18"/>
        </w:rPr>
        <w:tab/>
      </w:r>
      <w:r w:rsidRPr="001403F1">
        <w:rPr>
          <w:rFonts w:ascii="Arial" w:hAnsi="Arial" w:cs="Arial"/>
          <w:sz w:val="18"/>
          <w:szCs w:val="18"/>
        </w:rPr>
        <w:tab/>
        <w:t>……………….</w:t>
      </w:r>
    </w:p>
    <w:p w14:paraId="06DAFC88" w14:textId="77777777" w:rsidR="0074728C" w:rsidRPr="001403F1" w:rsidRDefault="0074728C" w:rsidP="00780DDB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4961"/>
        <w:gridCol w:w="1560"/>
        <w:gridCol w:w="1276"/>
        <w:gridCol w:w="2126"/>
      </w:tblGrid>
      <w:tr w:rsidR="0074728C" w:rsidRPr="001403F1" w14:paraId="0FCC51EE" w14:textId="77777777" w:rsidTr="009168A4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6A35B" w14:textId="77777777" w:rsidR="0074728C" w:rsidRPr="00533F58" w:rsidRDefault="0074728C" w:rsidP="00533F58">
            <w:pPr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3F58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5AB81" w14:textId="77777777" w:rsidR="0074728C" w:rsidRPr="001403F1" w:rsidRDefault="0074728C" w:rsidP="0098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 wymagania / parametru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5EB6" w14:textId="77777777" w:rsidR="0074728C" w:rsidRPr="001403F1" w:rsidRDefault="0074728C" w:rsidP="00C6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Wartość wymagana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46DB" w14:textId="77777777" w:rsidR="0074728C" w:rsidRPr="001403F1" w:rsidRDefault="0074728C" w:rsidP="00597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Oferowana wartość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1820" w14:textId="77777777" w:rsidR="0074728C" w:rsidRPr="00EC5509" w:rsidRDefault="0074728C" w:rsidP="007B49A1">
            <w:pPr>
              <w:tabs>
                <w:tab w:val="left" w:pos="1734"/>
              </w:tabs>
              <w:ind w:right="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509">
              <w:rPr>
                <w:rFonts w:ascii="Arial" w:hAnsi="Arial" w:cs="Arial"/>
                <w:bCs/>
                <w:sz w:val="20"/>
                <w:szCs w:val="20"/>
              </w:rPr>
              <w:t>Punktacja</w:t>
            </w:r>
          </w:p>
        </w:tc>
      </w:tr>
      <w:tr w:rsidR="0074728C" w:rsidRPr="001403F1" w14:paraId="1B1320F4" w14:textId="77777777" w:rsidTr="009168A4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FC3D2" w14:textId="77777777" w:rsidR="0074728C" w:rsidRPr="00533F58" w:rsidRDefault="0074728C" w:rsidP="00533F58">
            <w:pPr>
              <w:ind w:left="346" w:hanging="346"/>
              <w:rPr>
                <w:rFonts w:ascii="Arial" w:hAnsi="Arial" w:cs="Arial"/>
                <w:bCs/>
                <w:sz w:val="18"/>
                <w:szCs w:val="18"/>
              </w:rPr>
            </w:pPr>
            <w:r w:rsidRPr="00533F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1725" w14:textId="77777777" w:rsidR="0074728C" w:rsidRPr="001403F1" w:rsidRDefault="0074728C" w:rsidP="00FE19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CC7B2" w14:textId="77777777" w:rsidR="0074728C" w:rsidRPr="001403F1" w:rsidRDefault="0074728C" w:rsidP="00C65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F06" w14:textId="77777777" w:rsidR="0074728C" w:rsidRPr="001403F1" w:rsidRDefault="0074728C" w:rsidP="00FE19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A0A8" w14:textId="77777777" w:rsidR="0074728C" w:rsidRPr="00EC5509" w:rsidRDefault="0074728C" w:rsidP="007B49A1">
            <w:pPr>
              <w:tabs>
                <w:tab w:val="left" w:pos="1734"/>
              </w:tabs>
              <w:ind w:left="34" w:right="8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50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4728C" w:rsidRPr="001403F1" w14:paraId="4D2B75F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3F4E6" w14:textId="77777777" w:rsidR="0074728C" w:rsidRPr="007A52E7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28"/>
                <w:szCs w:val="28"/>
              </w:rPr>
            </w:pPr>
            <w:r w:rsidRPr="007A52E7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079B" w14:textId="77777777" w:rsidR="0074728C" w:rsidRPr="00EC5509" w:rsidRDefault="0074728C" w:rsidP="007B49A1">
            <w:pPr>
              <w:tabs>
                <w:tab w:val="left" w:pos="1734"/>
              </w:tabs>
              <w:snapToGrid w:val="0"/>
              <w:ind w:right="884"/>
              <w:rPr>
                <w:rFonts w:ascii="Arial" w:hAnsi="Arial" w:cs="Arial"/>
              </w:rPr>
            </w:pPr>
            <w:r w:rsidRPr="00EC5509">
              <w:rPr>
                <w:rFonts w:ascii="Arial" w:hAnsi="Arial" w:cs="Arial"/>
              </w:rPr>
              <w:t>MAMMOGRAF CYFROWY</w:t>
            </w:r>
          </w:p>
        </w:tc>
      </w:tr>
      <w:tr w:rsidR="0074728C" w:rsidRPr="005D5706" w14:paraId="2E8D9E0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84D9C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60FD9" w14:textId="77777777" w:rsidR="0074728C" w:rsidRPr="005D5706" w:rsidRDefault="0074728C" w:rsidP="007A52E7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B7D2" w14:textId="77777777" w:rsidR="0074728C" w:rsidRPr="005D5706" w:rsidRDefault="0074728C" w:rsidP="001403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1C5" w14:textId="77777777" w:rsidR="0074728C" w:rsidRPr="005D5706" w:rsidRDefault="0074728C" w:rsidP="001403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4A5" w14:textId="77777777" w:rsidR="0074728C" w:rsidRPr="00EC5509" w:rsidRDefault="0074728C" w:rsidP="000F6D3A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540245A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371D2" w14:textId="77777777" w:rsidR="0074728C" w:rsidRPr="005D5706" w:rsidRDefault="0074728C" w:rsidP="007A52E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23684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Mammograf z cyfrowym detektorem obrazu DR zamocowanym na ramieniu C, oznaczony w dystrybucji znakiem handlowym dla którego wystawiono jeden certyfikat </w:t>
            </w:r>
            <w:r w:rsidRPr="005D5706">
              <w:rPr>
                <w:rStyle w:val="FontStyle20"/>
                <w:rFonts w:ascii="Arial" w:hAnsi="Arial" w:cs="Arial"/>
                <w:szCs w:val="18"/>
              </w:rPr>
              <w:t>CE.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24CC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6A0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115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49073F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9B5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2EA0" w14:textId="77777777" w:rsidR="0074728C" w:rsidRPr="005D5706" w:rsidRDefault="0074728C" w:rsidP="001403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Sprzęt fabrycznie nowy,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niepowystawowy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nierekondycjonowany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rok produkcji aparatu zgodny z rokiem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377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39F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4D7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751764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D0C5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E4D80" w14:textId="77777777" w:rsidR="0074728C" w:rsidRPr="005D5706" w:rsidRDefault="0074728C" w:rsidP="001403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Deklaracje i certyfikaty CE wymagane dla dopuszczenia do używania i stosowania urządzeń 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00BA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E66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EA1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2A99D9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380A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27A3" w14:textId="77777777" w:rsidR="0074728C" w:rsidRPr="005D5706" w:rsidRDefault="0074728C" w:rsidP="001403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Gwarancja – pełna na wszystkie elementy przedmiotu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C6F0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59E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E46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F635C7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1B06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6A00" w14:textId="77777777" w:rsidR="0074728C" w:rsidRPr="005D5706" w:rsidRDefault="0074728C" w:rsidP="00210812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GENERATOR WYSOKIEGO NAPIĘCIA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B845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32C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2A9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40A5190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E369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1FD8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Generator wysokiej częstotliwości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EB7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78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DC15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A4627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DDDB7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F637D" w14:textId="77777777" w:rsidR="0074728C" w:rsidRPr="005D5706" w:rsidRDefault="0074728C" w:rsidP="00AE0C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Częstotliwość inwertera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87A1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20 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A43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D195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75E450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D78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FF6C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Moc wyjściowa generatora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B655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4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CEA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0081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6EFD60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B1A85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55F9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nastaw wysokiego napięcia anodowego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2219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25 - ≥ 31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6F7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DA8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661C0C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3B0A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BC64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Skok zmiany nastaw napięcia anodowego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2C86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976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BDB6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ECF83C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DDEC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82027" w14:textId="77777777" w:rsidR="0074728C" w:rsidRPr="005D5706" w:rsidRDefault="0074728C" w:rsidP="00533F5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Maksymalna wartość ekspozycji w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66A48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E7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6F04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600 </w:t>
            </w:r>
            <w:proofErr w:type="spellStart"/>
            <w:r w:rsidRPr="00EC5509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EC550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B4BCC" w:rsidRPr="00EC5509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A19E76A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&lt; 600 </w:t>
            </w:r>
            <w:proofErr w:type="spellStart"/>
            <w:r w:rsidRPr="00EC5509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EC5509">
              <w:rPr>
                <w:rFonts w:ascii="Arial" w:hAnsi="Arial" w:cs="Arial"/>
                <w:sz w:val="18"/>
                <w:szCs w:val="18"/>
              </w:rPr>
              <w:t xml:space="preserve"> – 0 pkt</w:t>
            </w:r>
          </w:p>
        </w:tc>
      </w:tr>
      <w:tr w:rsidR="0074728C" w:rsidRPr="005D5706" w14:paraId="63CF26A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707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C2CB0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Minimalna wartość ekspozycji w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B380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211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19D7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219754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641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344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F235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Cyfrowe wyświetlanie parametrów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materiał anody, rodzaj filtra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ACD8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1AC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F6B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991BA0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4599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CDB6D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Maksymalny prąd ekspozycji dla dużego ogniska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D6F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963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4CC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A754CB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A51F3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67B9E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Maksymalny prąd ekspozycji dla małego ogniska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39E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 30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6D7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7069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FF59BB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D5A9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8C5E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Techniki ekspozycji:</w:t>
            </w:r>
          </w:p>
          <w:p w14:paraId="50ACABC5" w14:textId="77777777" w:rsidR="0074728C" w:rsidRPr="005D5706" w:rsidRDefault="0074728C" w:rsidP="00AE0CC1">
            <w:pPr>
              <w:tabs>
                <w:tab w:val="left" w:pos="101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</w:rPr>
              <w:tab/>
              <w:t xml:space="preserve">2 punktowa – nastawa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468CA5" w14:textId="77777777" w:rsidR="0074728C" w:rsidRPr="005D5706" w:rsidRDefault="0074728C" w:rsidP="00AE0CC1">
            <w:pPr>
              <w:tabs>
                <w:tab w:val="left" w:pos="101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</w:rPr>
              <w:tab/>
              <w:t xml:space="preserve">1 punktowa – nastawa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wynikowe z AEC</w:t>
            </w:r>
          </w:p>
          <w:p w14:paraId="2C8E54E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- 0 punktowa –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automatycznie dobierane a następnie korygowane podczas ekspozycji wstępnej 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wynikowe z AEC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B2BC1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AA7A29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D31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C34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5188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5B54C9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4402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E159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Wskazywanie dawki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F6AF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848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55F3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9C61F6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89D92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1938E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ŹRÓDŁO PROMIENIOWANIA RTG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653D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AA0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C43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76E93D6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EF5A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2D598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Lampa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z anodą wirującą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8FE7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CC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2F1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88D8E7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6934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0CD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Materiał anody: wolfram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5610F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44D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64B0" w14:textId="77777777" w:rsidR="0074728C" w:rsidRPr="00EC5509" w:rsidRDefault="0074728C" w:rsidP="009567C1">
            <w:pPr>
              <w:tabs>
                <w:tab w:val="left" w:pos="1309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33BBBF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EBBC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7822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Synchroniczna prędkość wirowania anody lampy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84A5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9000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B18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944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A97FD8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69C3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4C22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Pojemność cieplna anody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82A0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300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37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EE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440F8D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57EE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53FB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Rozproszenie ciepła anody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FA0A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60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/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B95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87C3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5D1194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62D83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CCE4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Wielkość nominalna małego ogniska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29C3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0,1mm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A23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12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21AC2D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70D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E96C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Wielkość nominalna dużego ogniska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56F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0,3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D87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1BA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EFC1AF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2A4A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27034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Ciągłe mikroprocesorowe monitorowanie wykorzystania pojemności cieplnej anody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dla jej zabezpieczeni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przed przegrzaniem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7722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08C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B1B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CCDE5B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2587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503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Filtr rodowy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AA51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9CB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73F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A1DF11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2F01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205FD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Filtr srebrowy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C8E0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A71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DD7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F8A46C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5F3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D417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Automatyka zmiany filtracji (zmiana filtra bez ingerencji operatora)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51C69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27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7EB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7BF880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C7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04B5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Wyświetlanie informacji o zastosowanym filtrze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1C9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0B2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7EE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114D30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1ACF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62DD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Motorowe przesłony automatycznej kolimacji wiązki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zadanego formatu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9795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7ED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79D6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7B4025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3D35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904BB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Automatyczna, motorowa kolimacja wiązki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powiększeń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731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BF7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4D16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69F308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543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9D4A8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Świetlna symulacja pola napromieniowania LED automatyczna i odpowiednia do formatu projekcji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030C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5D3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05A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1F59E0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9879" w14:textId="77777777" w:rsidR="0074728C" w:rsidRPr="005D5706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4081C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AUTOMATYKA EKSPOZYCJI RTG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8162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AD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D83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17F460B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BAA9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D147C" w14:textId="77777777" w:rsidR="0074728C" w:rsidRPr="00BF16A4" w:rsidRDefault="0074728C" w:rsidP="003C18F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16A4">
              <w:rPr>
                <w:rFonts w:ascii="Arial" w:hAnsi="Arial" w:cs="Arial"/>
                <w:sz w:val="18"/>
                <w:szCs w:val="18"/>
              </w:rPr>
              <w:t>Automatyczna kontrola ekspozycji (AEC) sterująca co najmniej wartością obciążenia prądowo</w:t>
            </w:r>
            <w:r w:rsidRPr="00BF16A4">
              <w:rPr>
                <w:rFonts w:ascii="Arial" w:hAnsi="Arial" w:cs="Arial"/>
                <w:sz w:val="18"/>
                <w:szCs w:val="18"/>
              </w:rPr>
              <w:softHyphen/>
              <w:t>-czasowego (</w:t>
            </w:r>
            <w:proofErr w:type="spellStart"/>
            <w:r w:rsidRPr="00BF16A4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BF16A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7D5E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E3B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C30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B22EAB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F905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1527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System automatyki AEC bazujący na pomiarach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5788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5A1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0D9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2521576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7919FC9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2BE8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4114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Inteligentny system AEC eliminujący pomiar z detektorów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omiarowych jeśli są one naświetlane bezpośrednim promieniowaniem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lub nie dociera do nich żadne promieniowanie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325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907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F7CE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F8053C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208373E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E34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82FAD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Wstępny dobór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na podstawie siły i grubości uciśniętej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9D6B0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0BC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DC7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5748CB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3309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48B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Automatyczny dobór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gęstości uciśniętej piersi podczas ekspozycji wstępnej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A446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13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182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3197A6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83E4C" w14:textId="77777777" w:rsidR="0074728C" w:rsidRPr="005D5706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ACB5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SYSTEM UCISKOWY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B6E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57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CA2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78E37B3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9AB8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5D41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regulacji siły ucisku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2C3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50 -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200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9DE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E29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248A04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C146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7784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Motorowy system uciskowy z automatycznym z zatrzymaniem ucisku po uzyskaniu zadanej siły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E12D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5E4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D51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DE7130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9054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D487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Nastawa granicznej siły automatycznego zatrzymania ucisku przez obsługę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0FF5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F38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D8CA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2F78873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24A2DE8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2D90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CAC53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Ruch uciskowy ze zmianą prędkości przed i w trakcie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BAA45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E2C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7BC2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3E49E8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6D2CF86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015D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2E4C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Automatyczne zwolnienie ucisku po ekspozycji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F499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C82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215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AC91CA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1F79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4E914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grubości sutka po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E49C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3DB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C76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AE42C2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DC80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08533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siły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2AD4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35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8F6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38DC1C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FA38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20C9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Nożne przyciski sterowania uciskiem piersi, umieszczone z obu stron pacjentki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A223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B9F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916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7BF947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F4B67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C8808" w14:textId="77777777" w:rsidR="0074728C" w:rsidRPr="005D5706" w:rsidRDefault="0074728C" w:rsidP="00AE0C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Mechaniczne zwolnienie ucisku w przypadku zaniku napięcia zasilania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B7E0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050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844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BB3C8F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FC964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DB63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STATYW MAMMOGRAFICZNY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4B20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748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A77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2D64578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176C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7BD5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Mammograf ze statywem wyposażonym w ramię „C” (ramię otwarte)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779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E32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678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01222D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F324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7E1C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Źródło promieniowania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i stolik z panelem detektora cyfrowego zamocowane na przeciwległych krańcach ramienia „C” (nie ramienia „O”) statywu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393A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1B9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7E0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645D26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F90C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334F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Izocentryczny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obrót ramienia „C”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37A3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4AD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8A9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B754BF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62D9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0925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elektrycznej regulacji wysokości detektora od podłogi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9DC6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≤ 85 - ≥ 135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575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DBC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876D1D" w14:paraId="0AECA0F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6225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207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Teleskopowa kolumna z pionowym ruchem motorowym z dwoma regulowanymi prędkościami pozwalająca osiągnąć w pozycji transportowej wysokość mniejszą niż 110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BA5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21B5" w14:textId="77777777" w:rsidR="0074728C" w:rsidRPr="00876D1D" w:rsidRDefault="0074728C" w:rsidP="009567C1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59C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5B9C0159" w14:textId="77777777" w:rsidR="0074728C" w:rsidRPr="00EC5509" w:rsidRDefault="0074728C" w:rsidP="009567C1">
            <w:pPr>
              <w:tabs>
                <w:tab w:val="left" w:pos="1310"/>
                <w:tab w:val="left" w:pos="1451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1</w:t>
            </w:r>
            <w:r w:rsidRPr="00EC5509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  <w:tr w:rsidR="0074728C" w:rsidRPr="005D5706" w14:paraId="44E2BA5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7808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A138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Zmotoryzowany obrót ramienia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D12F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5D0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F60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75C4CC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2A9CA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88797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zmotoryzowanego obrotu ramienia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6AA90" w14:textId="77777777" w:rsidR="0074728C" w:rsidRPr="005D5706" w:rsidRDefault="0074728C" w:rsidP="009567C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 +180°/-135° lub</w:t>
            </w:r>
          </w:p>
          <w:p w14:paraId="180A0FC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≥- 180°/+135°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51B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75B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94B92B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9E02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84588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kąta obrotu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0297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1A9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001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4BEA4C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98BE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98AB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Automatyczny, elektryczny obrót ramienia do zaprogramowanych projekcji kątowych po naciśnięciu </w:t>
            </w:r>
            <w:r w:rsidRPr="005D5706">
              <w:rPr>
                <w:rFonts w:ascii="Arial" w:hAnsi="Arial" w:cs="Arial"/>
                <w:sz w:val="18"/>
                <w:szCs w:val="18"/>
              </w:rPr>
              <w:lastRenderedPageBreak/>
              <w:t>jednego przycisku (ikony)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C62B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735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3DCD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4CD4A4AF" w14:textId="77777777" w:rsidR="0074728C" w:rsidRPr="00EC5509" w:rsidRDefault="0074728C" w:rsidP="009567C1">
            <w:pPr>
              <w:tabs>
                <w:tab w:val="left" w:pos="1451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10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3F4BDCA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C3B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4C6E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Odległość ognisko – detektor obrazu (SID)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059B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 60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F01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783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EDC805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D896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02DF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Zestaw do zdjęć powiększonych o krotności powiększenia ≥1,5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3DF4E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995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7425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496C57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55037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3457D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Sterowanie ruchem płytki dociskowej góra / dół oraz ruchu głowicy góra/dół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przy pomocy przycisków nożnych (dwa zestawy przycisków nożnych)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C1D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75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8CE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B8470E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260B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60BD4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Osłona twarzy pacjentki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07D5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45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A84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6AEA1A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B2D5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77F6F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Komplet płytek dociskowych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07F7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F6A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8F1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3AC1F1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C48E6" w14:textId="77777777" w:rsidR="0074728C" w:rsidRPr="005D5706" w:rsidRDefault="0074728C" w:rsidP="008223B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59977" w14:textId="77777777" w:rsidR="0074728C" w:rsidRPr="005D5706" w:rsidRDefault="0074728C" w:rsidP="008223B7">
            <w:pPr>
              <w:pStyle w:val="ListParagraph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Kratki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przeciwrozproszeniowe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dwóch formatów lub kratka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przeciwrozproszeniowa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z konstrukcją umożliwiającą rejestrację obrazów w dwóch formatach;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D320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776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995C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C3A131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15F76" w14:textId="77777777" w:rsidR="0074728C" w:rsidRPr="005D5706" w:rsidRDefault="0074728C" w:rsidP="008223B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83537" w14:textId="77777777" w:rsidR="0074728C" w:rsidRPr="005D5706" w:rsidRDefault="0074728C" w:rsidP="008223B7">
            <w:pPr>
              <w:pStyle w:val="ListParagraph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Parametry rastra(ów)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30 l/cm, 5:1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E68D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664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D85B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99F510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B591C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65567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PANEL 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6F5C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D22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E93C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352FAA3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562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A037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Maksymalne </w:t>
            </w: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>aktywne pole</w:t>
            </w:r>
            <w:r w:rsidRPr="005D5706">
              <w:rPr>
                <w:rStyle w:val="FontStyle30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4ACC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23 x ≥ 29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040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F06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B28BD9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1DC4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CFAB1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 xml:space="preserve">Dostępne 2 formaty obrazu: minimum 23x29 cm oraz </w:t>
            </w:r>
            <w:r w:rsidR="002E7231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 xml:space="preserve">minimum </w:t>
            </w: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>18x23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A432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EED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308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B298E7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EA1E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4DBA1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Matryca detektora dla maksymalnego </w:t>
            </w: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>aktywnego pola</w:t>
            </w:r>
            <w:r w:rsidRPr="005D5706">
              <w:rPr>
                <w:rStyle w:val="FontStyle30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A6D6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2300 x ≥ 2900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FD6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AB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60FDB" w:rsidRPr="00560FDB" w14:paraId="6B2E3F8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BD587" w14:textId="77777777" w:rsidR="0074728C" w:rsidRPr="005D5706" w:rsidRDefault="0074728C" w:rsidP="00E13F5B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B9BE0" w14:textId="77777777" w:rsidR="0074728C" w:rsidRPr="005D5706" w:rsidRDefault="0074728C" w:rsidP="00E13F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Detektor krzemowy ze scyntylatorem z jodku cezu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78F5C" w14:textId="77777777" w:rsidR="0074728C" w:rsidRPr="005D5706" w:rsidRDefault="0074728C" w:rsidP="00E13F5B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6BA1" w14:textId="77777777" w:rsidR="0074728C" w:rsidRPr="005D5706" w:rsidRDefault="0074728C" w:rsidP="00E13F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C398" w14:textId="77777777" w:rsidR="0074728C" w:rsidRPr="00EC5509" w:rsidRDefault="0074728C" w:rsidP="00E13F5B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1AC0A2B2" w14:textId="77777777" w:rsidR="0074728C" w:rsidRPr="00EC5509" w:rsidRDefault="0074728C" w:rsidP="00E13F5B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10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425FAF9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83F7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68F6B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Rozmiar piksela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8CCA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100 µm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A87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AA0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12D693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36A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9D6D1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Zakres dynamiki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2F46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038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883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4E4AEC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A7A1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B6C2B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Czas pomiędzy ekspozycjami </w:t>
            </w:r>
            <w:proofErr w:type="spellStart"/>
            <w:r w:rsidRPr="005D5706">
              <w:rPr>
                <w:rFonts w:ascii="Arial" w:hAnsi="Arial" w:cs="Arial"/>
                <w:bCs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1B25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40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C1A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7FD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CA74F0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1E74D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35B1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KONSOLA TECHNIKA – STACJA AKWIZYCYJNA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ABE0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D44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A6E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0854C1E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F883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9D40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Stacja akwizycyjna – konsola technika wyposażona w monitory, komputer, klawiaturę obsługową, mysz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85B9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DF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EE9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E5FD8D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F454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0D15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System operacyjny wraz z dedykowanym oprogramowaniem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CB53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4C4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349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D750DD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FCB4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78FE8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89B0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8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92F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DAA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E5BC12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19EEA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A69B8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Pamięć dyskowa twardy (HDD)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BB9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500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901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AE6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0CA596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D8F3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D1F75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Monitor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sz w:val="18"/>
                <w:szCs w:val="18"/>
              </w:rPr>
              <w:t>obrazowy i obsługowy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dla technika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C8E7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19”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459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565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8895F7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5237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EF5B5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monitora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medyczny </w:t>
            </w:r>
            <w:r w:rsidRPr="005D5706">
              <w:rPr>
                <w:rFonts w:ascii="Arial" w:hAnsi="Arial" w:cs="Arial"/>
                <w:sz w:val="18"/>
                <w:szCs w:val="18"/>
              </w:rPr>
              <w:t>obsługowego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(≥ 1280 x 1024 pikseli)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FA4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1,3 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EB6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DEC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A8FF03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1831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F2894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Nagrywarka umożliwiająca zapis obrazów na CD i/lub DVD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48F1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DFE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D75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272E40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05A9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8E729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ęczne wprowadz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nia danych demograficznych świadczeniobiorcy lub/i pobra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softHyphen/>
              <w:t>nie tych informacji z systemu HIS/RIS i połączenia ich z obrazem cyfrowym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8BD4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0FA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945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C65B27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2E371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C4C68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rchiwizacji badań na lokalnym archiwum i w systemie PACS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BE9E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1EA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ECE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7E4654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C3075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BDF4E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utomatyczn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dystrybucj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obrazów do zdefiniowanych wcześniej miejsc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2954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3B2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2A4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39274F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DD77D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0C4EE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utomatyczn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wprowadz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parametrów ekspozycji i połączeni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ich z obra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softHyphen/>
              <w:t>zem cyfrowym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FB54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38D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8EB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930A24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F19C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DAC1B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Zarządzanie bazą danych informatycznych i obrazowych pacjentów z archiwizacją badań w lokalnym archiwum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0717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73D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CCF5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66E795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E5E6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767F5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Nanoszenie znaczników mammograficznych w postaci graficznej i literowej bezpośrednio z klawiatury obsługowej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C0F1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1DE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F5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CA3D0D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0EF0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F51F0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Wyświetlanie zdjęcia podglądowego każdorazowo po wykonaniu projekcji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mammograficznej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72EF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9E3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476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025BED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1423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14D92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Interfejs sieciowy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99F1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543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51D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4CD7AD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6A72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85338" w14:textId="77777777" w:rsidR="0074728C" w:rsidRPr="005D5706" w:rsidRDefault="0074728C" w:rsidP="00AE0CC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Komunikacja przez DICOM 3.0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z funkcjonalnością:</w:t>
            </w:r>
          </w:p>
          <w:p w14:paraId="7B3D7E6E" w14:textId="77777777" w:rsidR="0074728C" w:rsidRPr="005D5706" w:rsidRDefault="0074728C" w:rsidP="00AE0CC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DICOM Storage</w:t>
            </w:r>
          </w:p>
          <w:p w14:paraId="0128422B" w14:textId="77777777" w:rsidR="0074728C" w:rsidRPr="005D5706" w:rsidRDefault="0074728C" w:rsidP="00AE0CC1">
            <w:pPr>
              <w:shd w:val="clear" w:color="auto" w:fill="FFFFFF"/>
              <w:ind w:left="101" w:hanging="10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  <w:t>DICOM Query / Retrieve</w:t>
            </w:r>
          </w:p>
          <w:p w14:paraId="007F1702" w14:textId="77777777" w:rsidR="0074728C" w:rsidRPr="005D5706" w:rsidRDefault="0074728C" w:rsidP="00AE0CC1">
            <w:pPr>
              <w:shd w:val="clear" w:color="auto" w:fill="FFFFFF"/>
              <w:tabs>
                <w:tab w:val="left" w:pos="243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  <w:t>DICOM Storage Commitment,</w:t>
            </w: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6A261B9" w14:textId="77777777" w:rsidR="0074728C" w:rsidRPr="005D5706" w:rsidRDefault="0074728C" w:rsidP="00AE0CC1">
            <w:pPr>
              <w:shd w:val="clear" w:color="auto" w:fill="FFFFFF"/>
              <w:tabs>
                <w:tab w:val="left" w:pos="243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DlCOM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Print</w:t>
            </w:r>
          </w:p>
          <w:p w14:paraId="3E8BCBD0" w14:textId="77777777" w:rsidR="0074728C" w:rsidRPr="002E7231" w:rsidRDefault="0074728C" w:rsidP="00AE0C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DlCOM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Modality Worklist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AE5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EB3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6BE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A5A1B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E7DB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9E01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Nagrywanie badań na płytach CD i/lub DVD w standardzie DICOM (wraz z przeglądarką obrazów DICOM)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6FA4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051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AC33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E1A607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BA003" w14:textId="77777777" w:rsidR="0074728C" w:rsidRPr="005D5706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6BC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9A1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956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93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4F80DFE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A9B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C92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Mammograf zintegrowany: wszystkie elementy mammografu </w:t>
            </w:r>
            <w:r>
              <w:rPr>
                <w:rFonts w:ascii="Arial" w:hAnsi="Arial" w:cs="Arial"/>
                <w:sz w:val="18"/>
                <w:szCs w:val="18"/>
              </w:rPr>
              <w:t xml:space="preserve">(w tym generator) </w:t>
            </w:r>
            <w:r w:rsidRPr="005D5706">
              <w:rPr>
                <w:rFonts w:ascii="Arial" w:hAnsi="Arial" w:cs="Arial"/>
                <w:sz w:val="18"/>
                <w:szCs w:val="18"/>
              </w:rPr>
              <w:t>umieszczone w i na statywie – połączone ze sobą wyłącznie kablami wewnętrznymi statywu ze względu na małą ilość miejsca instalacyjnego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6D1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9F2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F0C3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41CC23A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6A220E">
              <w:rPr>
                <w:rFonts w:ascii="Arial" w:hAnsi="Arial" w:cs="Arial"/>
                <w:sz w:val="18"/>
                <w:szCs w:val="18"/>
              </w:rPr>
              <w:t>2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066772E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B5AD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D35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Zasilanie jednofazowe 230 VAC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10% / 50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D582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3FD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DDBF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42A9C7EC" w14:textId="77777777" w:rsidR="0074728C" w:rsidRPr="00EC5509" w:rsidRDefault="0074728C" w:rsidP="009567C1">
            <w:pPr>
              <w:tabs>
                <w:tab w:val="left" w:pos="1450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5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6474586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04E1A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62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Zakres automatycznej kompensacji zmian napięcia zasilania +/- 10 %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261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399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2BA6" w14:textId="77777777" w:rsidR="0074728C" w:rsidRPr="00EC5509" w:rsidRDefault="00371F14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FE1274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FF36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B90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Prąd zasilania jednofazowego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16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BBF4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8F3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0B31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01074B52" w14:textId="77777777" w:rsidR="0074728C" w:rsidRPr="00EC5509" w:rsidRDefault="0074728C" w:rsidP="009567C1">
            <w:pPr>
              <w:tabs>
                <w:tab w:val="left" w:pos="1309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5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4E1C766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CF296" w14:textId="77777777" w:rsidR="0074728C" w:rsidRPr="005D5706" w:rsidRDefault="0074728C" w:rsidP="003C18F0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4C61" w14:textId="77777777" w:rsidR="0074728C" w:rsidRPr="003C18F0" w:rsidRDefault="0074728C" w:rsidP="003C18F0">
            <w:pPr>
              <w:rPr>
                <w:rFonts w:ascii="Arial" w:hAnsi="Arial" w:cs="Arial"/>
                <w:sz w:val="18"/>
                <w:szCs w:val="18"/>
              </w:rPr>
            </w:pPr>
            <w:r w:rsidRPr="003C18F0">
              <w:rPr>
                <w:rFonts w:ascii="Arial" w:hAnsi="Arial" w:cs="Arial"/>
                <w:sz w:val="18"/>
                <w:szCs w:val="18"/>
              </w:rPr>
              <w:t xml:space="preserve">Zakres temperatur pracy systemu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3C18F0">
              <w:rPr>
                <w:rFonts w:ascii="Arial" w:hAnsi="Arial" w:cs="Arial"/>
                <w:sz w:val="18"/>
                <w:szCs w:val="18"/>
              </w:rPr>
              <w:t xml:space="preserve">+10°C ÷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≥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C18F0">
              <w:rPr>
                <w:rFonts w:ascii="Arial" w:hAnsi="Arial" w:cs="Arial"/>
                <w:sz w:val="18"/>
                <w:szCs w:val="18"/>
              </w:rPr>
              <w:t>+35°C</w:t>
            </w:r>
          </w:p>
          <w:p w14:paraId="5EF60C57" w14:textId="77777777" w:rsidR="0074728C" w:rsidRPr="003C18F0" w:rsidRDefault="0074728C" w:rsidP="003C18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443D0D" w14:textId="77777777" w:rsidR="0074728C" w:rsidRPr="005D5706" w:rsidRDefault="0074728C" w:rsidP="003C1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6CE39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EE8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4AE1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826B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0BAECD4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10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0338397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83CA4" w14:textId="77777777" w:rsidR="0074728C" w:rsidRPr="005D5706" w:rsidRDefault="0074728C" w:rsidP="00652A42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B41E3" w14:textId="77777777" w:rsidR="0074728C" w:rsidRPr="005D5706" w:rsidRDefault="0074728C" w:rsidP="00652A42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Waga mammografu (statywu z podstawą, kolumną, ramieniem, źródłem promieniowania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panelem detektora cyfrowego i generatorem)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B60E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D5706">
              <w:rPr>
                <w:rFonts w:ascii="Arial" w:hAnsi="Arial" w:cs="Arial"/>
                <w:sz w:val="18"/>
                <w:szCs w:val="18"/>
              </w:rPr>
              <w:t>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E8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599A" w14:textId="77777777" w:rsidR="002E7BFD" w:rsidRPr="00EC5509" w:rsidRDefault="002E7BFD" w:rsidP="002E7BFD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190 kg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EA74CC0" w14:textId="77777777" w:rsidR="0074728C" w:rsidRPr="00EC5509" w:rsidRDefault="002E7BFD" w:rsidP="002E7BFD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sz w:val="18"/>
                <w:szCs w:val="18"/>
              </w:rPr>
              <w:t>190 kg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1018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746DB3E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26527" w14:textId="77777777" w:rsidR="0074728C" w:rsidRPr="005D5706" w:rsidRDefault="0074728C" w:rsidP="00652A42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F3C7F" w14:textId="77777777" w:rsidR="0074728C" w:rsidRPr="005D5706" w:rsidRDefault="0074728C" w:rsidP="00652A42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System podtrzymania i stabilizacji zasilania UPS dostosowany do systemu komputerowego mammografu, minimalny czas pracy na zasilaniu awaryjnym 10 min.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0AEE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9FF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AEDA" w14:textId="77777777" w:rsidR="0074728C" w:rsidRPr="00EC5509" w:rsidRDefault="00371F14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5D5706" w14:paraId="265CF1E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635C" w14:textId="77777777" w:rsidR="002E7BFD" w:rsidRPr="005D5706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97672" w14:textId="77777777" w:rsidR="002E7BFD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Komputer służący do archiwizacji badań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1CBD3" w14:textId="77777777" w:rsidR="002E7BFD" w:rsidRPr="005D5706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6ABE" w14:textId="77777777" w:rsidR="002E7BFD" w:rsidRPr="005D5706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D60F" w14:textId="77777777" w:rsidR="002E7BFD" w:rsidRPr="00EC5509" w:rsidRDefault="00371F14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1403F1" w14:paraId="778D4BC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75CB" w14:textId="77777777" w:rsidR="002E7BFD" w:rsidRPr="003C18F0" w:rsidRDefault="002E7BFD" w:rsidP="002E7BFD">
            <w:pPr>
              <w:snapToGrid w:val="0"/>
              <w:ind w:left="346" w:hanging="346"/>
              <w:rPr>
                <w:rFonts w:ascii="Arial" w:hAnsi="Arial" w:cs="Arial"/>
                <w:b/>
              </w:rPr>
            </w:pPr>
            <w:r w:rsidRPr="003C18F0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CEE6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rPr>
                <w:rFonts w:ascii="Arial" w:hAnsi="Arial" w:cs="Arial"/>
              </w:rPr>
            </w:pPr>
            <w:r w:rsidRPr="00EC5509">
              <w:rPr>
                <w:rFonts w:ascii="Arial" w:hAnsi="Arial" w:cs="Arial"/>
                <w:sz w:val="22"/>
                <w:szCs w:val="22"/>
              </w:rPr>
              <w:t>DOSTAWA, INSTALACJA, SERWISOWANIE ORAZ SZKOLENIE PERSONELU W ZAKRESIE OBSŁUGI SPRZĘTU</w:t>
            </w:r>
          </w:p>
        </w:tc>
      </w:tr>
      <w:tr w:rsidR="002E7BFD" w:rsidRPr="009567C1" w14:paraId="4EEE0DA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22097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8F2FC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E74E1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C996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3DE9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F3D2E3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517F20E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DB80D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A870A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Okres gwarancji min. 24 miesiące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B6CF0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TAK, 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904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8285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70FE7D7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152F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25D74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Dostawa, instalacja i uruchomienie mammografu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7F985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16A4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7BAE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5800DF3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A528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CE8D6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Instrukcja obsługi w języku polskim, paszport techniczny, karta gwarancyjna oraz wykaz podmiotów upoważnionych przez wytwórcę lub autoryzowanego przedstawiciela do wykonywania napraw i przeglądów</w:t>
            </w:r>
            <w:r>
              <w:rPr>
                <w:rFonts w:ascii="Arial" w:hAnsi="Arial" w:cs="Arial"/>
                <w:sz w:val="18"/>
                <w:szCs w:val="18"/>
              </w:rPr>
              <w:t xml:space="preserve"> (przy dostawie)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D5CF0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657D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4174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1A55759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F7C1F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98DE0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Autoryzowany przez producenta serwis gwarancyjny i pogwarancyjny na terenie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49155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443F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DA9D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1732E3B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7F9D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88380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Możliwość serwisowania przez autoryzowany serwis na terenie całej Unii Europejskie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99AB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664C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3DF6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1654046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73CDA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6285A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Demontaż posiadanego mammografu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6BE2A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374F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BAD3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0C7961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A7FEC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A4EA9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 xml:space="preserve">Wykonanie testów akceptacyjnych i specjalistycznych po zainstalowaniu sprzętu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87FA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6CAC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0861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531A1A8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BE8B3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AE237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Szkolenie techników i lekarzy w zakresie obsługi aparatu oraz bezpieczeństwa jego użytkowania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4FA87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B667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7173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7CD898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8670A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5B4BD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Wykonanie przeglądów serwisowych – wg zaleceń producenta - w trakcie trwania gwarancji (w tym jeden w ostatnim miesiącu gwarancji)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382C9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47D7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CF76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2C793C9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D3C91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937E8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Okres zagwarantowania dostępu do części zamiennych i wyposażenia min.  10 lat od daty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27FB8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97C6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048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6E1C3BF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757A9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AB534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6585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24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FFC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7145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684E0FE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50251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6AEE0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Czas naprawy w dni robocze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F8BDD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5183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D938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0EE3113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44970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21C97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Czas naprawy w dni robocze w przypadku sprowadzenia części z zagranicy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F8A98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DCD5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BBA2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369410AF" w14:textId="77777777" w:rsidR="0074728C" w:rsidRPr="001403F1" w:rsidRDefault="0074728C" w:rsidP="000B4072">
      <w:pPr>
        <w:tabs>
          <w:tab w:val="left" w:pos="851"/>
        </w:tabs>
        <w:suppressAutoHyphens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950EB34" w14:textId="77777777" w:rsidR="0074728C" w:rsidRPr="001403F1" w:rsidRDefault="0074728C" w:rsidP="000B4072">
      <w:pPr>
        <w:tabs>
          <w:tab w:val="left" w:pos="851"/>
        </w:tabs>
        <w:suppressAutoHyphens w:val="0"/>
        <w:ind w:left="-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403F1"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</w:p>
    <w:p w14:paraId="605C1DBA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>Parametry z powyższej tabeli podane w kolumnie 3 „Wartość graniczna / Wymagana” określone jako „Tak” oraz parametry liczbowe oznaczone „≥”  lub „≤” stanowią wymagania, których niespełnienie spowoduje odrzucenie oferty.</w:t>
      </w:r>
    </w:p>
    <w:p w14:paraId="48ED61BB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-142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 xml:space="preserve">Wykonawca zobowiązany jest do podania parametrów w jednostkach wskazanych w kolumnie 2 i 3. </w:t>
      </w:r>
    </w:p>
    <w:p w14:paraId="55CB11C2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>Wartości parametrów oceniane będą zgodnie z podanymi w kolumnie 5 wymaganiami.</w:t>
      </w:r>
    </w:p>
    <w:p w14:paraId="6A751C9C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>Odpowiedź „Nie” w kolumnie 4 „Wartość oferowana” przeznaczonej na odpowiedź wykonawcy dopuszczona jest tylko wtedy kiedy Zamawiający  w kolumnie 3 „Wymaganie / wartość / warunek graniczny” zapisał wymaganą odpowiedź jako  „NIE / TAK”.</w:t>
      </w:r>
    </w:p>
    <w:p w14:paraId="29D78469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</w:rPr>
        <w:t>Wykonawca oświadcza, że dostarczony zamawiającemu przedmiot zamówienia spełniać będzie właściwe, ustalone w obowiązujących przepisach prawa wymagania odnośnie dopuszczenia do użytkowania w polskich zakładach opieki zdrowotnej.</w:t>
      </w:r>
    </w:p>
    <w:p w14:paraId="4BFF6DA9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</w:rPr>
        <w:t xml:space="preserve">Wykonawca zapewnia, że na potwierdzenie </w:t>
      </w:r>
      <w:r w:rsidR="00310188">
        <w:rPr>
          <w:rFonts w:ascii="Arial" w:hAnsi="Arial" w:cs="Arial"/>
          <w:sz w:val="20"/>
          <w:szCs w:val="20"/>
        </w:rPr>
        <w:t>parametrów technicznych</w:t>
      </w:r>
      <w:r w:rsidRPr="001403F1">
        <w:rPr>
          <w:rFonts w:ascii="Arial" w:hAnsi="Arial" w:cs="Arial"/>
          <w:sz w:val="20"/>
          <w:szCs w:val="20"/>
        </w:rPr>
        <w:t xml:space="preserve">, </w:t>
      </w:r>
      <w:r w:rsidR="00310188">
        <w:rPr>
          <w:rFonts w:ascii="Arial" w:hAnsi="Arial" w:cs="Arial"/>
          <w:sz w:val="20"/>
          <w:szCs w:val="20"/>
        </w:rPr>
        <w:t>Wykonawca</w:t>
      </w:r>
      <w:r w:rsidRPr="001403F1">
        <w:rPr>
          <w:rFonts w:ascii="Arial" w:hAnsi="Arial" w:cs="Arial"/>
          <w:sz w:val="20"/>
          <w:szCs w:val="20"/>
        </w:rPr>
        <w:t xml:space="preserve"> posiada stosowne dokumenty, które zostaną niezwłocznie przekazane zamawiającemu, na jego pisemny wniosek.</w:t>
      </w:r>
    </w:p>
    <w:p w14:paraId="211ECB1B" w14:textId="77777777" w:rsidR="0074728C" w:rsidRPr="001403F1" w:rsidRDefault="0074728C" w:rsidP="00887C61">
      <w:pPr>
        <w:tabs>
          <w:tab w:val="left" w:pos="142"/>
        </w:tabs>
        <w:suppressAutoHyphens w:val="0"/>
        <w:ind w:right="117"/>
        <w:jc w:val="both"/>
        <w:rPr>
          <w:rFonts w:ascii="Arial" w:hAnsi="Arial" w:cs="Arial"/>
          <w:sz w:val="22"/>
          <w:szCs w:val="22"/>
        </w:rPr>
      </w:pPr>
    </w:p>
    <w:p w14:paraId="35629510" w14:textId="77777777" w:rsidR="0074728C" w:rsidRPr="001403F1" w:rsidRDefault="0074728C" w:rsidP="00887C61">
      <w:pPr>
        <w:tabs>
          <w:tab w:val="left" w:pos="142"/>
        </w:tabs>
        <w:suppressAutoHyphens w:val="0"/>
        <w:ind w:right="117"/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40"/>
        <w:gridCol w:w="992"/>
        <w:gridCol w:w="567"/>
        <w:gridCol w:w="1560"/>
        <w:gridCol w:w="1275"/>
        <w:gridCol w:w="1418"/>
        <w:gridCol w:w="709"/>
      </w:tblGrid>
      <w:tr w:rsidR="0074728C" w:rsidRPr="001403F1" w14:paraId="429DF13D" w14:textId="77777777" w:rsidTr="00381843">
        <w:trPr>
          <w:cantSplit/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D60E1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A57F4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8CF8AB" w14:textId="77777777" w:rsidR="0074728C" w:rsidRPr="001403F1" w:rsidRDefault="0074728C" w:rsidP="00210812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  <w:p w14:paraId="7B2C8778" w14:textId="77777777" w:rsidR="0074728C" w:rsidRPr="001403F1" w:rsidRDefault="0074728C" w:rsidP="002108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55EE24" w14:textId="77777777" w:rsidR="0074728C" w:rsidRPr="001403F1" w:rsidRDefault="0074728C" w:rsidP="002108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99DDC7A" w14:textId="77777777" w:rsidR="0074728C" w:rsidRPr="001403F1" w:rsidRDefault="0074728C" w:rsidP="00210812">
            <w:pPr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28D6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24CB5E87" w14:textId="77777777" w:rsidR="0074728C" w:rsidRPr="001403F1" w:rsidRDefault="0074728C" w:rsidP="00381843">
            <w:pPr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i/>
                <w:sz w:val="18"/>
                <w:szCs w:val="18"/>
              </w:rPr>
              <w:t>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F63125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3F1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81297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3F1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  <w:p w14:paraId="217DDC89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403F1">
              <w:rPr>
                <w:rFonts w:ascii="Arial" w:hAnsi="Arial" w:cs="Arial"/>
                <w:bCs/>
                <w:i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237A7" w14:textId="77777777" w:rsidR="0074728C" w:rsidRPr="001403F1" w:rsidRDefault="0074728C" w:rsidP="00381843">
            <w:pPr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</w:tc>
      </w:tr>
      <w:tr w:rsidR="0074728C" w:rsidRPr="001403F1" w14:paraId="2C448B06" w14:textId="77777777" w:rsidTr="00FE1938">
        <w:trPr>
          <w:cantSplit/>
          <w:trHeight w:val="2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C7678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9B41B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F59D6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461B0A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84698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0907B7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D0C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95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1403F1" w14:paraId="5C7F10FB" w14:textId="77777777" w:rsidTr="00FE1938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30C8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A4D10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2193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3D82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ECA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5069" w14:textId="77777777" w:rsidR="0074728C" w:rsidRPr="001403F1" w:rsidRDefault="0074728C" w:rsidP="00FE193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A263" w14:textId="77777777" w:rsidR="0074728C" w:rsidRPr="001403F1" w:rsidRDefault="0074728C" w:rsidP="00FE193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38C6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4728C" w:rsidRPr="001403F1" w14:paraId="1490EF96" w14:textId="77777777" w:rsidTr="00FE1938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B4FCB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0D3B8" w14:textId="77777777" w:rsidR="0074728C" w:rsidRPr="001403F1" w:rsidRDefault="0074728C" w:rsidP="00091947">
            <w:pPr>
              <w:autoSpaceDE w:val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>MAMMOGRAF CYFROWY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23C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4F671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22C4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19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9F9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4C2C5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4728C" w:rsidRPr="001403F1" w14:paraId="4423550C" w14:textId="77777777" w:rsidTr="00FE1938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4162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3772B" w14:textId="77777777" w:rsidR="0074728C" w:rsidRPr="001403F1" w:rsidRDefault="0074728C" w:rsidP="00091947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pacing w:val="-1"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 xml:space="preserve">DOSTAWA, INSTALACJA, SERWISOWANIE, SZKOLENIE PERSONELU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76A6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403F1">
              <w:rPr>
                <w:rFonts w:ascii="Arial" w:hAnsi="Arial" w:cs="Arial"/>
                <w:b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A9D3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F698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146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BEA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1C6C5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4728C" w:rsidRPr="001403F1" w14:paraId="3C51A6BE" w14:textId="77777777" w:rsidTr="00FE1938">
        <w:trPr>
          <w:cantSplit/>
          <w:trHeight w:val="173"/>
        </w:trPr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29344" w14:textId="77777777" w:rsidR="0074728C" w:rsidRPr="001403F1" w:rsidRDefault="0074728C" w:rsidP="00210812">
            <w:pPr>
              <w:snapToGrid w:val="0"/>
              <w:jc w:val="right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20"/>
                <w:szCs w:val="20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4C61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F350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1283E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6A729" w14:textId="77777777" w:rsidR="0074728C" w:rsidRPr="001403F1" w:rsidRDefault="0074728C" w:rsidP="00D27DD2">
      <w:pPr>
        <w:spacing w:line="480" w:lineRule="auto"/>
        <w:ind w:right="-469"/>
        <w:jc w:val="both"/>
        <w:rPr>
          <w:rFonts w:ascii="Arial" w:hAnsi="Arial" w:cs="Arial"/>
          <w:sz w:val="20"/>
          <w:szCs w:val="20"/>
        </w:rPr>
      </w:pPr>
    </w:p>
    <w:p w14:paraId="19F78519" w14:textId="77777777" w:rsidR="0074728C" w:rsidRPr="001403F1" w:rsidRDefault="0074728C" w:rsidP="00215052">
      <w:pPr>
        <w:rPr>
          <w:rFonts w:ascii="Arial" w:hAnsi="Arial" w:cs="Arial"/>
          <w:sz w:val="20"/>
          <w:szCs w:val="20"/>
        </w:rPr>
      </w:pPr>
    </w:p>
    <w:p w14:paraId="47B9C235" w14:textId="77777777" w:rsidR="0074728C" w:rsidRPr="001403F1" w:rsidRDefault="0074728C" w:rsidP="00215052">
      <w:pPr>
        <w:rPr>
          <w:rFonts w:ascii="Arial" w:hAnsi="Arial" w:cs="Arial"/>
          <w:sz w:val="20"/>
          <w:szCs w:val="20"/>
        </w:rPr>
      </w:pPr>
    </w:p>
    <w:p w14:paraId="3C5C58F3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 xml:space="preserve">……………………………., dnia ………………. r.                                                   </w:t>
      </w:r>
    </w:p>
    <w:p w14:paraId="3DCD391F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</w:p>
    <w:p w14:paraId="051521BF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  <w:t xml:space="preserve">    ……………………………………</w:t>
      </w:r>
    </w:p>
    <w:p w14:paraId="16BC5ACE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  <w:t xml:space="preserve"> podpis  osoby  lub  osób  upoważnionych </w:t>
      </w:r>
    </w:p>
    <w:p w14:paraId="52F45013" w14:textId="77777777" w:rsidR="0074728C" w:rsidRPr="001403F1" w:rsidRDefault="0074728C" w:rsidP="00C872B4">
      <w:pPr>
        <w:ind w:left="4956"/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 xml:space="preserve">                        do  reprezentowania  wykonawcy</w:t>
      </w:r>
    </w:p>
    <w:sectPr w:rsidR="0074728C" w:rsidRPr="001403F1" w:rsidSect="00533F58">
      <w:footerReference w:type="default" r:id="rId8"/>
      <w:pgSz w:w="11906" w:h="16838"/>
      <w:pgMar w:top="1418" w:right="1418" w:bottom="56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F642C" w14:textId="77777777" w:rsidR="00242168" w:rsidRDefault="00242168">
      <w:r>
        <w:separator/>
      </w:r>
    </w:p>
  </w:endnote>
  <w:endnote w:type="continuationSeparator" w:id="0">
    <w:p w14:paraId="3D651D51" w14:textId="77777777" w:rsidR="00242168" w:rsidRDefault="0024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D2BC" w14:textId="77777777" w:rsidR="00EC19BF" w:rsidRDefault="00DD6E32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23A471" wp14:editId="78685F4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645C" w14:textId="77777777" w:rsidR="00EC19BF" w:rsidRDefault="00EC19B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5616C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23A4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fyO5f2wAAAAkBAAAPAAAAZHJzL2Rvd25y&#10;ZXYueG1sTI/BTsMwEETvSPyDtUjcqE2KkjSNU0ERXBEBqVc33sZR4nUUu234e5wTHJ9mNPu23M12&#10;YBecfOdIwuNKAENqnO6olfD99faQA/NBkVaDI5Twgx521e1NqQrtrvSJlzq0LI6QL5QEE8JYcO4b&#10;g1b5lRuRYnZyk1Uh4tRyPalrHLcDT4RIuVUdxQtGjbg32PT12UpYfyTZwb/Xr/vxgJs+9y/9iYyU&#10;93fz8xZYwDn8lWHRj+pQRaejO5P2bIgs1mkWu0vCllw85ZGPEpIsBV6V/P8H1S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H8juX9sAAAAJAQAADwAAAAAAAAAAAAAAAABNBAAAZHJz&#10;L2Rvd25yZXYueG1sUEsFBgAAAAAEAAQA8wAAAFUFAAAAAA==&#10;" stroked="f">
              <v:fill opacity="0"/>
              <v:textbox inset="0,0,0,0">
                <w:txbxContent>
                  <w:p w14:paraId="571C645C" w14:textId="77777777" w:rsidR="00EC19BF" w:rsidRDefault="00EC19B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2CB69" w14:textId="77777777" w:rsidR="00242168" w:rsidRDefault="00242168">
      <w:r>
        <w:separator/>
      </w:r>
    </w:p>
  </w:footnote>
  <w:footnote w:type="continuationSeparator" w:id="0">
    <w:p w14:paraId="28769AD4" w14:textId="77777777" w:rsidR="00242168" w:rsidRDefault="0024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545E0FA6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8B0541"/>
    <w:multiLevelType w:val="hybridMultilevel"/>
    <w:tmpl w:val="04908A10"/>
    <w:lvl w:ilvl="0" w:tplc="0415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E07F3F"/>
    <w:multiLevelType w:val="hybridMultilevel"/>
    <w:tmpl w:val="861C60B2"/>
    <w:lvl w:ilvl="0" w:tplc="AFE8C4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0711F94"/>
    <w:multiLevelType w:val="hybridMultilevel"/>
    <w:tmpl w:val="023036EC"/>
    <w:lvl w:ilvl="0" w:tplc="FA424784">
      <w:start w:val="16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0738F"/>
    <w:multiLevelType w:val="hybridMultilevel"/>
    <w:tmpl w:val="FE408290"/>
    <w:lvl w:ilvl="0" w:tplc="0FDE34C6">
      <w:start w:val="16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694AEC"/>
    <w:multiLevelType w:val="hybridMultilevel"/>
    <w:tmpl w:val="4AE6E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18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BA"/>
    <w:rsid w:val="00000927"/>
    <w:rsid w:val="000224DA"/>
    <w:rsid w:val="00055237"/>
    <w:rsid w:val="000553A0"/>
    <w:rsid w:val="000726A0"/>
    <w:rsid w:val="00091947"/>
    <w:rsid w:val="000B4072"/>
    <w:rsid w:val="000C136C"/>
    <w:rsid w:val="000C16E2"/>
    <w:rsid w:val="000E6509"/>
    <w:rsid w:val="000F6D3A"/>
    <w:rsid w:val="00105A73"/>
    <w:rsid w:val="001107E8"/>
    <w:rsid w:val="00130342"/>
    <w:rsid w:val="001403F1"/>
    <w:rsid w:val="00140B93"/>
    <w:rsid w:val="00144BA0"/>
    <w:rsid w:val="0014585D"/>
    <w:rsid w:val="0015462C"/>
    <w:rsid w:val="001645C2"/>
    <w:rsid w:val="00170F95"/>
    <w:rsid w:val="001A1174"/>
    <w:rsid w:val="001D23E2"/>
    <w:rsid w:val="001F09C0"/>
    <w:rsid w:val="001F4EBA"/>
    <w:rsid w:val="00200611"/>
    <w:rsid w:val="00201E5C"/>
    <w:rsid w:val="00210812"/>
    <w:rsid w:val="00210AFB"/>
    <w:rsid w:val="002110ED"/>
    <w:rsid w:val="0021311A"/>
    <w:rsid w:val="00215052"/>
    <w:rsid w:val="002210BF"/>
    <w:rsid w:val="00221F9D"/>
    <w:rsid w:val="00242168"/>
    <w:rsid w:val="002476E8"/>
    <w:rsid w:val="0025363A"/>
    <w:rsid w:val="0025599B"/>
    <w:rsid w:val="00255E22"/>
    <w:rsid w:val="002826CD"/>
    <w:rsid w:val="00286EE0"/>
    <w:rsid w:val="002B4D83"/>
    <w:rsid w:val="002C6661"/>
    <w:rsid w:val="002E3146"/>
    <w:rsid w:val="002E7231"/>
    <w:rsid w:val="002E7BFD"/>
    <w:rsid w:val="002F60CF"/>
    <w:rsid w:val="00305A23"/>
    <w:rsid w:val="00310188"/>
    <w:rsid w:val="003303F6"/>
    <w:rsid w:val="00340E07"/>
    <w:rsid w:val="003418D9"/>
    <w:rsid w:val="00344822"/>
    <w:rsid w:val="003450B8"/>
    <w:rsid w:val="0034782A"/>
    <w:rsid w:val="0035616C"/>
    <w:rsid w:val="00356693"/>
    <w:rsid w:val="00360D89"/>
    <w:rsid w:val="00361903"/>
    <w:rsid w:val="00362DB8"/>
    <w:rsid w:val="00371F14"/>
    <w:rsid w:val="0038028B"/>
    <w:rsid w:val="00381843"/>
    <w:rsid w:val="003904D8"/>
    <w:rsid w:val="003A5A87"/>
    <w:rsid w:val="003B2042"/>
    <w:rsid w:val="003C18F0"/>
    <w:rsid w:val="003E1E5F"/>
    <w:rsid w:val="003F7AC6"/>
    <w:rsid w:val="00410996"/>
    <w:rsid w:val="00413430"/>
    <w:rsid w:val="004170E1"/>
    <w:rsid w:val="00423A91"/>
    <w:rsid w:val="00442443"/>
    <w:rsid w:val="004647BB"/>
    <w:rsid w:val="00466E3F"/>
    <w:rsid w:val="0048180E"/>
    <w:rsid w:val="00483444"/>
    <w:rsid w:val="00483E51"/>
    <w:rsid w:val="00484E1D"/>
    <w:rsid w:val="00491897"/>
    <w:rsid w:val="00495E75"/>
    <w:rsid w:val="004A41EF"/>
    <w:rsid w:val="004B7FFE"/>
    <w:rsid w:val="004D6FA0"/>
    <w:rsid w:val="004E384A"/>
    <w:rsid w:val="00506B8B"/>
    <w:rsid w:val="00514E8C"/>
    <w:rsid w:val="00520D72"/>
    <w:rsid w:val="005221E8"/>
    <w:rsid w:val="00524AA3"/>
    <w:rsid w:val="00533F58"/>
    <w:rsid w:val="00535794"/>
    <w:rsid w:val="00546BAF"/>
    <w:rsid w:val="005511EF"/>
    <w:rsid w:val="00555420"/>
    <w:rsid w:val="00560FDB"/>
    <w:rsid w:val="005612DD"/>
    <w:rsid w:val="00566ED6"/>
    <w:rsid w:val="00585938"/>
    <w:rsid w:val="00590F43"/>
    <w:rsid w:val="00595522"/>
    <w:rsid w:val="00597158"/>
    <w:rsid w:val="005B4BCC"/>
    <w:rsid w:val="005B5A51"/>
    <w:rsid w:val="005C6956"/>
    <w:rsid w:val="005C6B6B"/>
    <w:rsid w:val="005D24BE"/>
    <w:rsid w:val="005D4658"/>
    <w:rsid w:val="005D560B"/>
    <w:rsid w:val="005D5706"/>
    <w:rsid w:val="005E1780"/>
    <w:rsid w:val="005F27A3"/>
    <w:rsid w:val="005F5BDF"/>
    <w:rsid w:val="00615C67"/>
    <w:rsid w:val="00621069"/>
    <w:rsid w:val="006233BE"/>
    <w:rsid w:val="00631711"/>
    <w:rsid w:val="006520C2"/>
    <w:rsid w:val="00652690"/>
    <w:rsid w:val="00652A42"/>
    <w:rsid w:val="006661A5"/>
    <w:rsid w:val="006661F9"/>
    <w:rsid w:val="00666B01"/>
    <w:rsid w:val="006676E4"/>
    <w:rsid w:val="00675EA2"/>
    <w:rsid w:val="00680649"/>
    <w:rsid w:val="00694967"/>
    <w:rsid w:val="006A220E"/>
    <w:rsid w:val="006A703C"/>
    <w:rsid w:val="006A7C98"/>
    <w:rsid w:val="006B5538"/>
    <w:rsid w:val="006B69C3"/>
    <w:rsid w:val="006C2E61"/>
    <w:rsid w:val="006D0640"/>
    <w:rsid w:val="006D0CFF"/>
    <w:rsid w:val="006D1594"/>
    <w:rsid w:val="006F72DA"/>
    <w:rsid w:val="00722FB4"/>
    <w:rsid w:val="0074162E"/>
    <w:rsid w:val="0074728C"/>
    <w:rsid w:val="007478EE"/>
    <w:rsid w:val="007529DA"/>
    <w:rsid w:val="007530C7"/>
    <w:rsid w:val="00775126"/>
    <w:rsid w:val="00780DDB"/>
    <w:rsid w:val="00791DD4"/>
    <w:rsid w:val="00792A7A"/>
    <w:rsid w:val="00797230"/>
    <w:rsid w:val="007A52E7"/>
    <w:rsid w:val="007B49A1"/>
    <w:rsid w:val="007C2FDB"/>
    <w:rsid w:val="007F3EE8"/>
    <w:rsid w:val="007F7515"/>
    <w:rsid w:val="00811A6B"/>
    <w:rsid w:val="008223B7"/>
    <w:rsid w:val="008429A6"/>
    <w:rsid w:val="00872D4C"/>
    <w:rsid w:val="008766D2"/>
    <w:rsid w:val="00876D1D"/>
    <w:rsid w:val="008805C2"/>
    <w:rsid w:val="00882F73"/>
    <w:rsid w:val="00884DD4"/>
    <w:rsid w:val="00887C61"/>
    <w:rsid w:val="00893C7B"/>
    <w:rsid w:val="008A28AB"/>
    <w:rsid w:val="008A6B7D"/>
    <w:rsid w:val="008B77F8"/>
    <w:rsid w:val="008C11C8"/>
    <w:rsid w:val="008C5161"/>
    <w:rsid w:val="008C6F53"/>
    <w:rsid w:val="008D425F"/>
    <w:rsid w:val="008D52DB"/>
    <w:rsid w:val="008F6635"/>
    <w:rsid w:val="00901931"/>
    <w:rsid w:val="0091268A"/>
    <w:rsid w:val="009168A4"/>
    <w:rsid w:val="00923C4D"/>
    <w:rsid w:val="00932D3E"/>
    <w:rsid w:val="00937749"/>
    <w:rsid w:val="00954D3C"/>
    <w:rsid w:val="009567C1"/>
    <w:rsid w:val="00966D76"/>
    <w:rsid w:val="0097408E"/>
    <w:rsid w:val="009745B1"/>
    <w:rsid w:val="00974C55"/>
    <w:rsid w:val="009853F6"/>
    <w:rsid w:val="009C15E9"/>
    <w:rsid w:val="009D2852"/>
    <w:rsid w:val="009D35E1"/>
    <w:rsid w:val="00A13A35"/>
    <w:rsid w:val="00A14D72"/>
    <w:rsid w:val="00A16CFB"/>
    <w:rsid w:val="00A56617"/>
    <w:rsid w:val="00A57E56"/>
    <w:rsid w:val="00A7662E"/>
    <w:rsid w:val="00A81F75"/>
    <w:rsid w:val="00A8462C"/>
    <w:rsid w:val="00A84893"/>
    <w:rsid w:val="00A9276A"/>
    <w:rsid w:val="00AA3870"/>
    <w:rsid w:val="00AC7ED6"/>
    <w:rsid w:val="00AD5438"/>
    <w:rsid w:val="00AE0CC1"/>
    <w:rsid w:val="00B06BFE"/>
    <w:rsid w:val="00B13F03"/>
    <w:rsid w:val="00B27906"/>
    <w:rsid w:val="00B37211"/>
    <w:rsid w:val="00B42E11"/>
    <w:rsid w:val="00B44404"/>
    <w:rsid w:val="00B61AD5"/>
    <w:rsid w:val="00B67796"/>
    <w:rsid w:val="00B80ADC"/>
    <w:rsid w:val="00B86160"/>
    <w:rsid w:val="00B91365"/>
    <w:rsid w:val="00BA08EB"/>
    <w:rsid w:val="00BC3550"/>
    <w:rsid w:val="00BE0D69"/>
    <w:rsid w:val="00BF16A4"/>
    <w:rsid w:val="00BF1F07"/>
    <w:rsid w:val="00BF23A7"/>
    <w:rsid w:val="00C025E1"/>
    <w:rsid w:val="00C078CF"/>
    <w:rsid w:val="00C12B2F"/>
    <w:rsid w:val="00C1628A"/>
    <w:rsid w:val="00C1666C"/>
    <w:rsid w:val="00C5113A"/>
    <w:rsid w:val="00C6554E"/>
    <w:rsid w:val="00C82B8B"/>
    <w:rsid w:val="00C838FE"/>
    <w:rsid w:val="00C83B6A"/>
    <w:rsid w:val="00C872B4"/>
    <w:rsid w:val="00CA3BAE"/>
    <w:rsid w:val="00CA7DD3"/>
    <w:rsid w:val="00CC052E"/>
    <w:rsid w:val="00CD2CC6"/>
    <w:rsid w:val="00CE206E"/>
    <w:rsid w:val="00CF0FE7"/>
    <w:rsid w:val="00CF333D"/>
    <w:rsid w:val="00D1352F"/>
    <w:rsid w:val="00D13667"/>
    <w:rsid w:val="00D279C7"/>
    <w:rsid w:val="00D27DD2"/>
    <w:rsid w:val="00D478D1"/>
    <w:rsid w:val="00D7712A"/>
    <w:rsid w:val="00DA243B"/>
    <w:rsid w:val="00DB7301"/>
    <w:rsid w:val="00DC347A"/>
    <w:rsid w:val="00DD1F62"/>
    <w:rsid w:val="00DD6E32"/>
    <w:rsid w:val="00DF17B5"/>
    <w:rsid w:val="00DF2151"/>
    <w:rsid w:val="00E02827"/>
    <w:rsid w:val="00E12C3D"/>
    <w:rsid w:val="00E12CEA"/>
    <w:rsid w:val="00E13F5B"/>
    <w:rsid w:val="00E25BBB"/>
    <w:rsid w:val="00E3191A"/>
    <w:rsid w:val="00E52429"/>
    <w:rsid w:val="00E67FB4"/>
    <w:rsid w:val="00E74C1B"/>
    <w:rsid w:val="00EB29A5"/>
    <w:rsid w:val="00EB31CD"/>
    <w:rsid w:val="00EC19BF"/>
    <w:rsid w:val="00EC5509"/>
    <w:rsid w:val="00EF64C5"/>
    <w:rsid w:val="00F10DEA"/>
    <w:rsid w:val="00F11520"/>
    <w:rsid w:val="00F13219"/>
    <w:rsid w:val="00F25D2E"/>
    <w:rsid w:val="00F505E5"/>
    <w:rsid w:val="00F63892"/>
    <w:rsid w:val="00F66182"/>
    <w:rsid w:val="00F74E2E"/>
    <w:rsid w:val="00F9194F"/>
    <w:rsid w:val="00F92266"/>
    <w:rsid w:val="00FA3CFA"/>
    <w:rsid w:val="00FA55BE"/>
    <w:rsid w:val="00FA616B"/>
    <w:rsid w:val="00FD327F"/>
    <w:rsid w:val="00FD3FD9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490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EB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870"/>
    <w:pPr>
      <w:keepNext/>
      <w:widowControl w:val="0"/>
      <w:tabs>
        <w:tab w:val="left" w:pos="0"/>
        <w:tab w:val="num" w:pos="720"/>
      </w:tabs>
      <w:ind w:left="720" w:hanging="360"/>
      <w:jc w:val="both"/>
      <w:outlineLvl w:val="0"/>
    </w:pPr>
    <w:rPr>
      <w:rFonts w:eastAsia="Calibri"/>
      <w:kern w:val="1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33BE"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4E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870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5Char">
    <w:name w:val="Heading 5 Char"/>
    <w:link w:val="Heading5"/>
    <w:uiPriority w:val="99"/>
    <w:locked/>
    <w:rsid w:val="006233B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6Char">
    <w:name w:val="Heading 6 Char"/>
    <w:link w:val="Heading6"/>
    <w:uiPriority w:val="99"/>
    <w:locked/>
    <w:rsid w:val="001F4EBA"/>
    <w:rPr>
      <w:rFonts w:ascii="Times New Roman" w:hAnsi="Times New Roman" w:cs="Times New Roman"/>
      <w:b/>
      <w:bCs/>
      <w:lang w:eastAsia="zh-CN"/>
    </w:rPr>
  </w:style>
  <w:style w:type="character" w:styleId="PageNumber">
    <w:name w:val="page number"/>
    <w:uiPriority w:val="99"/>
    <w:rsid w:val="001F4EBA"/>
    <w:rPr>
      <w:rFonts w:cs="Times New Roman"/>
    </w:rPr>
  </w:style>
  <w:style w:type="character" w:styleId="Emphasis">
    <w:name w:val="Emphasis"/>
    <w:uiPriority w:val="99"/>
    <w:qFormat/>
    <w:rsid w:val="001F4EB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1F4E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F4EBA"/>
    <w:pPr>
      <w:suppressAutoHyphens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F4EBA"/>
    <w:rPr>
      <w:rFonts w:ascii="Times New Roma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1F4EBA"/>
    <w:pPr>
      <w:suppressLineNumbers/>
      <w:tabs>
        <w:tab w:val="center" w:pos="4535"/>
        <w:tab w:val="right" w:pos="9070"/>
      </w:tabs>
    </w:pPr>
  </w:style>
  <w:style w:type="character" w:customStyle="1" w:styleId="HeaderChar">
    <w:name w:val="Header Char"/>
    <w:link w:val="Header"/>
    <w:uiPriority w:val="99"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CA7DD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CA7DD3"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Strong">
    <w:name w:val="Strong"/>
    <w:aliases w:val="Tekst treści (2) + 9,5 pt"/>
    <w:uiPriority w:val="99"/>
    <w:qFormat/>
    <w:rsid w:val="00CA7DD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/>
    </w:rPr>
  </w:style>
  <w:style w:type="paragraph" w:styleId="ListParagraph">
    <w:name w:val="List Paragraph"/>
    <w:basedOn w:val="Normal"/>
    <w:uiPriority w:val="99"/>
    <w:qFormat/>
    <w:rsid w:val="00506B8B"/>
    <w:pPr>
      <w:ind w:left="720"/>
      <w:contextualSpacing/>
    </w:pPr>
  </w:style>
  <w:style w:type="paragraph" w:customStyle="1" w:styleId="Normalny1">
    <w:name w:val="Normalny1"/>
    <w:uiPriority w:val="99"/>
    <w:rsid w:val="0074162E"/>
    <w:rPr>
      <w:rFonts w:ascii="Times New Roman" w:hAnsi="Times New Roman" w:cs="Arial Unicode MS"/>
      <w:color w:val="000000"/>
      <w:sz w:val="24"/>
      <w:szCs w:val="24"/>
      <w:u w:color="000000"/>
    </w:rPr>
  </w:style>
  <w:style w:type="paragraph" w:customStyle="1" w:styleId="Standard">
    <w:name w:val="Standard"/>
    <w:uiPriority w:val="99"/>
    <w:rsid w:val="006A7C98"/>
    <w:pPr>
      <w:suppressAutoHyphens/>
    </w:pPr>
    <w:rPr>
      <w:rFonts w:ascii="Bookman Old Style" w:hAnsi="Bookman Old Style" w:cs="Arial Unicode MS"/>
      <w:color w:val="000000"/>
      <w:kern w:val="3"/>
      <w:sz w:val="24"/>
      <w:szCs w:val="24"/>
      <w:u w:color="000000"/>
    </w:rPr>
  </w:style>
  <w:style w:type="paragraph" w:customStyle="1" w:styleId="TreB">
    <w:name w:val="Treść B"/>
    <w:autoRedefine/>
    <w:uiPriority w:val="99"/>
    <w:rsid w:val="003450B8"/>
    <w:rPr>
      <w:rFonts w:ascii="Times New Roman" w:hAnsi="Times New Roman"/>
      <w:b/>
      <w:color w:val="000000"/>
      <w:spacing w:val="-1"/>
      <w:u w:color="000000"/>
    </w:rPr>
  </w:style>
  <w:style w:type="paragraph" w:customStyle="1" w:styleId="western">
    <w:name w:val="western"/>
    <w:basedOn w:val="Normal"/>
    <w:uiPriority w:val="99"/>
    <w:rsid w:val="0038028B"/>
    <w:pPr>
      <w:suppressAutoHyphens w:val="0"/>
      <w:spacing w:before="100" w:after="100"/>
    </w:pPr>
    <w:rPr>
      <w:b/>
      <w:bCs/>
      <w:kern w:val="1"/>
      <w:sz w:val="20"/>
      <w:szCs w:val="20"/>
      <w:lang w:eastAsia="ar-SA"/>
    </w:rPr>
  </w:style>
  <w:style w:type="paragraph" w:customStyle="1" w:styleId="Styl">
    <w:name w:val="Styl"/>
    <w:uiPriority w:val="99"/>
    <w:rsid w:val="003802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3303F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A84893"/>
    <w:rPr>
      <w:rFonts w:ascii="Times New Roman" w:hAnsi="Times New Roman"/>
      <w:sz w:val="18"/>
    </w:rPr>
  </w:style>
  <w:style w:type="character" w:customStyle="1" w:styleId="FontStyle30">
    <w:name w:val="Font Style30"/>
    <w:uiPriority w:val="99"/>
    <w:rsid w:val="00210812"/>
    <w:rPr>
      <w:rFonts w:ascii="Franklin Gothic Medium" w:hAnsi="Franklin Gothic Medium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76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66D2"/>
    <w:rPr>
      <w:rFonts w:ascii="Tahoma" w:hAnsi="Tahoma" w:cs="Tahoma"/>
      <w:sz w:val="16"/>
      <w:szCs w:val="16"/>
      <w:lang w:eastAsia="zh-CN"/>
    </w:rPr>
  </w:style>
  <w:style w:type="paragraph" w:styleId="BlockText">
    <w:name w:val="Block Text"/>
    <w:basedOn w:val="Normal"/>
    <w:uiPriority w:val="99"/>
    <w:rsid w:val="007F7515"/>
    <w:pPr>
      <w:tabs>
        <w:tab w:val="left" w:pos="851"/>
      </w:tabs>
      <w:suppressAutoHyphens w:val="0"/>
      <w:ind w:left="720" w:right="117"/>
    </w:pPr>
    <w:rPr>
      <w:szCs w:val="20"/>
      <w:lang w:eastAsia="pl-PL"/>
    </w:rPr>
  </w:style>
  <w:style w:type="paragraph" w:customStyle="1" w:styleId="Default">
    <w:name w:val="Default"/>
    <w:uiPriority w:val="99"/>
    <w:rsid w:val="00E67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27">
    <w:name w:val="CM27"/>
    <w:basedOn w:val="Default"/>
    <w:next w:val="Default"/>
    <w:uiPriority w:val="99"/>
    <w:rsid w:val="00055237"/>
    <w:pPr>
      <w:spacing w:line="22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055237"/>
    <w:pPr>
      <w:spacing w:line="22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8C6F53"/>
    <w:pPr>
      <w:spacing w:line="223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8C6F53"/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EB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870"/>
    <w:pPr>
      <w:keepNext/>
      <w:widowControl w:val="0"/>
      <w:tabs>
        <w:tab w:val="left" w:pos="0"/>
        <w:tab w:val="num" w:pos="720"/>
      </w:tabs>
      <w:ind w:left="720" w:hanging="360"/>
      <w:jc w:val="both"/>
      <w:outlineLvl w:val="0"/>
    </w:pPr>
    <w:rPr>
      <w:rFonts w:eastAsia="Calibri"/>
      <w:kern w:val="1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33BE"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4E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870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5Char">
    <w:name w:val="Heading 5 Char"/>
    <w:link w:val="Heading5"/>
    <w:uiPriority w:val="99"/>
    <w:locked/>
    <w:rsid w:val="006233B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6Char">
    <w:name w:val="Heading 6 Char"/>
    <w:link w:val="Heading6"/>
    <w:uiPriority w:val="99"/>
    <w:locked/>
    <w:rsid w:val="001F4EBA"/>
    <w:rPr>
      <w:rFonts w:ascii="Times New Roman" w:hAnsi="Times New Roman" w:cs="Times New Roman"/>
      <w:b/>
      <w:bCs/>
      <w:lang w:eastAsia="zh-CN"/>
    </w:rPr>
  </w:style>
  <w:style w:type="character" w:styleId="PageNumber">
    <w:name w:val="page number"/>
    <w:uiPriority w:val="99"/>
    <w:rsid w:val="001F4EBA"/>
    <w:rPr>
      <w:rFonts w:cs="Times New Roman"/>
    </w:rPr>
  </w:style>
  <w:style w:type="character" w:styleId="Emphasis">
    <w:name w:val="Emphasis"/>
    <w:uiPriority w:val="99"/>
    <w:qFormat/>
    <w:rsid w:val="001F4EB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1F4E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F4EBA"/>
    <w:pPr>
      <w:suppressAutoHyphens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F4EBA"/>
    <w:rPr>
      <w:rFonts w:ascii="Times New Roma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1F4EBA"/>
    <w:pPr>
      <w:suppressLineNumbers/>
      <w:tabs>
        <w:tab w:val="center" w:pos="4535"/>
        <w:tab w:val="right" w:pos="9070"/>
      </w:tabs>
    </w:pPr>
  </w:style>
  <w:style w:type="character" w:customStyle="1" w:styleId="HeaderChar">
    <w:name w:val="Header Char"/>
    <w:link w:val="Header"/>
    <w:uiPriority w:val="99"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CA7DD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CA7DD3"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Strong">
    <w:name w:val="Strong"/>
    <w:aliases w:val="Tekst treści (2) + 9,5 pt"/>
    <w:uiPriority w:val="99"/>
    <w:qFormat/>
    <w:rsid w:val="00CA7DD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/>
    </w:rPr>
  </w:style>
  <w:style w:type="paragraph" w:styleId="ListParagraph">
    <w:name w:val="List Paragraph"/>
    <w:basedOn w:val="Normal"/>
    <w:uiPriority w:val="99"/>
    <w:qFormat/>
    <w:rsid w:val="00506B8B"/>
    <w:pPr>
      <w:ind w:left="720"/>
      <w:contextualSpacing/>
    </w:pPr>
  </w:style>
  <w:style w:type="paragraph" w:customStyle="1" w:styleId="Normalny1">
    <w:name w:val="Normalny1"/>
    <w:uiPriority w:val="99"/>
    <w:rsid w:val="0074162E"/>
    <w:rPr>
      <w:rFonts w:ascii="Times New Roman" w:hAnsi="Times New Roman" w:cs="Arial Unicode MS"/>
      <w:color w:val="000000"/>
      <w:sz w:val="24"/>
      <w:szCs w:val="24"/>
      <w:u w:color="000000"/>
    </w:rPr>
  </w:style>
  <w:style w:type="paragraph" w:customStyle="1" w:styleId="Standard">
    <w:name w:val="Standard"/>
    <w:uiPriority w:val="99"/>
    <w:rsid w:val="006A7C98"/>
    <w:pPr>
      <w:suppressAutoHyphens/>
    </w:pPr>
    <w:rPr>
      <w:rFonts w:ascii="Bookman Old Style" w:hAnsi="Bookman Old Style" w:cs="Arial Unicode MS"/>
      <w:color w:val="000000"/>
      <w:kern w:val="3"/>
      <w:sz w:val="24"/>
      <w:szCs w:val="24"/>
      <w:u w:color="000000"/>
    </w:rPr>
  </w:style>
  <w:style w:type="paragraph" w:customStyle="1" w:styleId="TreB">
    <w:name w:val="Treść B"/>
    <w:autoRedefine/>
    <w:uiPriority w:val="99"/>
    <w:rsid w:val="003450B8"/>
    <w:rPr>
      <w:rFonts w:ascii="Times New Roman" w:hAnsi="Times New Roman"/>
      <w:b/>
      <w:color w:val="000000"/>
      <w:spacing w:val="-1"/>
      <w:u w:color="000000"/>
    </w:rPr>
  </w:style>
  <w:style w:type="paragraph" w:customStyle="1" w:styleId="western">
    <w:name w:val="western"/>
    <w:basedOn w:val="Normal"/>
    <w:uiPriority w:val="99"/>
    <w:rsid w:val="0038028B"/>
    <w:pPr>
      <w:suppressAutoHyphens w:val="0"/>
      <w:spacing w:before="100" w:after="100"/>
    </w:pPr>
    <w:rPr>
      <w:b/>
      <w:bCs/>
      <w:kern w:val="1"/>
      <w:sz w:val="20"/>
      <w:szCs w:val="20"/>
      <w:lang w:eastAsia="ar-SA"/>
    </w:rPr>
  </w:style>
  <w:style w:type="paragraph" w:customStyle="1" w:styleId="Styl">
    <w:name w:val="Styl"/>
    <w:uiPriority w:val="99"/>
    <w:rsid w:val="003802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3303F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A84893"/>
    <w:rPr>
      <w:rFonts w:ascii="Times New Roman" w:hAnsi="Times New Roman"/>
      <w:sz w:val="18"/>
    </w:rPr>
  </w:style>
  <w:style w:type="character" w:customStyle="1" w:styleId="FontStyle30">
    <w:name w:val="Font Style30"/>
    <w:uiPriority w:val="99"/>
    <w:rsid w:val="00210812"/>
    <w:rPr>
      <w:rFonts w:ascii="Franklin Gothic Medium" w:hAnsi="Franklin Gothic Medium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76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66D2"/>
    <w:rPr>
      <w:rFonts w:ascii="Tahoma" w:hAnsi="Tahoma" w:cs="Tahoma"/>
      <w:sz w:val="16"/>
      <w:szCs w:val="16"/>
      <w:lang w:eastAsia="zh-CN"/>
    </w:rPr>
  </w:style>
  <w:style w:type="paragraph" w:styleId="BlockText">
    <w:name w:val="Block Text"/>
    <w:basedOn w:val="Normal"/>
    <w:uiPriority w:val="99"/>
    <w:rsid w:val="007F7515"/>
    <w:pPr>
      <w:tabs>
        <w:tab w:val="left" w:pos="851"/>
      </w:tabs>
      <w:suppressAutoHyphens w:val="0"/>
      <w:ind w:left="720" w:right="117"/>
    </w:pPr>
    <w:rPr>
      <w:szCs w:val="20"/>
      <w:lang w:eastAsia="pl-PL"/>
    </w:rPr>
  </w:style>
  <w:style w:type="paragraph" w:customStyle="1" w:styleId="Default">
    <w:name w:val="Default"/>
    <w:uiPriority w:val="99"/>
    <w:rsid w:val="00E67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27">
    <w:name w:val="CM27"/>
    <w:basedOn w:val="Default"/>
    <w:next w:val="Default"/>
    <w:uiPriority w:val="99"/>
    <w:rsid w:val="00055237"/>
    <w:pPr>
      <w:spacing w:line="22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055237"/>
    <w:pPr>
      <w:spacing w:line="22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8C6F53"/>
    <w:pPr>
      <w:spacing w:line="223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8C6F5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1734</Words>
  <Characters>9885</Characters>
  <Application>Microsoft Macintosh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 Company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Halina</dc:creator>
  <cp:keywords/>
  <dc:description/>
  <cp:lastModifiedBy>Tadeusz</cp:lastModifiedBy>
  <cp:revision>3</cp:revision>
  <cp:lastPrinted>2020-09-30T17:39:00Z</cp:lastPrinted>
  <dcterms:created xsi:type="dcterms:W3CDTF">2023-06-28T07:42:00Z</dcterms:created>
  <dcterms:modified xsi:type="dcterms:W3CDTF">2023-06-28T07:47:00Z</dcterms:modified>
</cp:coreProperties>
</file>